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326E" w14:textId="6CA7A730" w:rsidR="00F92FAA" w:rsidRPr="00A80449" w:rsidRDefault="00931F68" w:rsidP="001C43A8">
      <w:pPr>
        <w:rPr>
          <w:sz w:val="18"/>
          <w:szCs w:val="18"/>
        </w:rPr>
      </w:pPr>
      <w:r>
        <w:rPr>
          <w:rFonts w:ascii="Arial" w:eastAsia="Arial" w:hAnsi="Arial" w:cs="Arial"/>
          <w:b/>
          <w:color w:val="006AB3"/>
          <w:sz w:val="44"/>
          <w:szCs w:val="44"/>
        </w:rPr>
        <w:t xml:space="preserve">Motion om </w:t>
      </w:r>
      <w:r w:rsidR="0017628B">
        <w:rPr>
          <w:rFonts w:ascii="Arial" w:eastAsia="Arial" w:hAnsi="Arial" w:cs="Arial"/>
          <w:b/>
          <w:color w:val="006AB3"/>
          <w:sz w:val="44"/>
          <w:szCs w:val="44"/>
        </w:rPr>
        <w:t>översyn av lekplatsutredningen</w:t>
      </w:r>
      <w:r w:rsidR="00C417C7">
        <w:rPr>
          <w:rFonts w:ascii="Arial" w:eastAsia="Arial" w:hAnsi="Arial" w:cs="Arial"/>
          <w:b/>
          <w:color w:val="006AB3"/>
          <w:sz w:val="44"/>
          <w:szCs w:val="44"/>
        </w:rPr>
        <w:t xml:space="preserve">. </w:t>
      </w:r>
    </w:p>
    <w:p w14:paraId="0CFB396F" w14:textId="489C5C87" w:rsidR="00174F83" w:rsidRPr="00E05C19" w:rsidRDefault="0017628B" w:rsidP="00B574C8">
      <w:pPr>
        <w:pStyle w:val="Normalwebb"/>
        <w:rPr>
          <w:color w:val="000000"/>
        </w:rPr>
      </w:pPr>
      <w:r w:rsidRPr="00E05C19">
        <w:rPr>
          <w:color w:val="000000"/>
        </w:rPr>
        <w:t>2009 togs en lekplatsutredning fram och den har reviderats senast 2016. Under förra majoriteten påbörjades ett arbete med en ny översyn, men det avslutades utan resultat. Förmodligen försvann frågan</w:t>
      </w:r>
      <w:r w:rsidR="00E05C19">
        <w:rPr>
          <w:color w:val="000000"/>
        </w:rPr>
        <w:t xml:space="preserve"> från dagordningen</w:t>
      </w:r>
      <w:r w:rsidRPr="00E05C19">
        <w:rPr>
          <w:color w:val="000000"/>
        </w:rPr>
        <w:t xml:space="preserve"> i samband med att majoriteten sprack. </w:t>
      </w:r>
    </w:p>
    <w:p w14:paraId="26078A42" w14:textId="77777777" w:rsidR="006D232C" w:rsidRDefault="0017628B" w:rsidP="008F334F">
      <w:pPr>
        <w:pStyle w:val="Normalwebb"/>
        <w:rPr>
          <w:color w:val="000000"/>
        </w:rPr>
      </w:pPr>
      <w:r w:rsidRPr="00E05C19">
        <w:rPr>
          <w:color w:val="000000"/>
        </w:rPr>
        <w:t xml:space="preserve">Liberalerna tycker fortfarande att det är dags för en ny revidering av lekplatsutredningen. När vi reviderade utredningen 2016 lät det rimligt att satsa på större, bättre och färre lekplatser där barnfamiljer faktiskt bodde. Men sedan utredningen togs fram har demografin förändrats och där det 2009 bodde mestadels pensionärer så bor det idag </w:t>
      </w:r>
      <w:r w:rsidR="006D232C">
        <w:rPr>
          <w:color w:val="000000"/>
        </w:rPr>
        <w:t xml:space="preserve">fler </w:t>
      </w:r>
      <w:r w:rsidRPr="00E05C19">
        <w:rPr>
          <w:color w:val="000000"/>
        </w:rPr>
        <w:t>barnfamiljer. Far- och morföräldrar är</w:t>
      </w:r>
      <w:r w:rsidR="006D232C">
        <w:rPr>
          <w:color w:val="000000"/>
        </w:rPr>
        <w:t xml:space="preserve"> också</w:t>
      </w:r>
      <w:r w:rsidRPr="00E05C19">
        <w:rPr>
          <w:color w:val="000000"/>
        </w:rPr>
        <w:t xml:space="preserve"> idag aktiva på ett annat sätt </w:t>
      </w:r>
      <w:r w:rsidR="006D232C">
        <w:rPr>
          <w:color w:val="000000"/>
        </w:rPr>
        <w:t xml:space="preserve">än förr </w:t>
      </w:r>
      <w:r w:rsidRPr="00E05C19">
        <w:rPr>
          <w:color w:val="000000"/>
        </w:rPr>
        <w:t xml:space="preserve">och det kan därför finnas behov av lekplatser även i områden där äldre bor. </w:t>
      </w:r>
    </w:p>
    <w:p w14:paraId="339518CA" w14:textId="5CB4FAD4" w:rsidR="00C50127" w:rsidRPr="00E05C19" w:rsidRDefault="00E05C19" w:rsidP="008F334F">
      <w:pPr>
        <w:pStyle w:val="Normalwebb"/>
        <w:rPr>
          <w:b/>
          <w:bCs/>
          <w:color w:val="000000"/>
        </w:rPr>
      </w:pPr>
      <w:r w:rsidRPr="00E05C19">
        <w:rPr>
          <w:color w:val="000000"/>
        </w:rPr>
        <w:t xml:space="preserve">Lekplatser är </w:t>
      </w:r>
      <w:r w:rsidR="006D232C">
        <w:rPr>
          <w:color w:val="000000"/>
        </w:rPr>
        <w:t>även</w:t>
      </w:r>
      <w:r w:rsidRPr="00E05C19">
        <w:rPr>
          <w:color w:val="000000"/>
        </w:rPr>
        <w:t xml:space="preserve"> samlingsplatser och efter senaste pandemin har vi blivit varse om att det inte alltid är av godo att samla stora folkmängder på få umgängesytor. En mindre lekplats i ett bostadsområde kan också vara ett verktyg i att bryta den ofrivilliga ensamheten.</w:t>
      </w:r>
    </w:p>
    <w:p w14:paraId="4772F2BA" w14:textId="77777777" w:rsidR="00E05C19" w:rsidRDefault="00E05C19" w:rsidP="008F334F">
      <w:pPr>
        <w:pStyle w:val="Normalwebb"/>
        <w:rPr>
          <w:b/>
          <w:bCs/>
          <w:color w:val="000000"/>
        </w:rPr>
      </w:pPr>
    </w:p>
    <w:p w14:paraId="7582E998" w14:textId="16E76DFB" w:rsidR="00C417C7" w:rsidRPr="00E05C19" w:rsidRDefault="00C417C7" w:rsidP="008F334F">
      <w:pPr>
        <w:pStyle w:val="Normalwebb"/>
        <w:rPr>
          <w:color w:val="000000"/>
        </w:rPr>
      </w:pPr>
      <w:r w:rsidRPr="00E05C19">
        <w:rPr>
          <w:b/>
          <w:bCs/>
          <w:color w:val="000000"/>
        </w:rPr>
        <w:t>Liberalerna Uddevalla</w:t>
      </w:r>
      <w:r w:rsidRPr="00E05C19">
        <w:rPr>
          <w:color w:val="000000"/>
        </w:rPr>
        <w:t xml:space="preserve"> vill därför </w:t>
      </w:r>
    </w:p>
    <w:p w14:paraId="663FFD0B" w14:textId="5E3E216B" w:rsidR="008F334F" w:rsidRPr="00E05C19" w:rsidRDefault="00C417C7" w:rsidP="0017628B">
      <w:pPr>
        <w:pStyle w:val="Normalwebb"/>
        <w:rPr>
          <w:color w:val="000000"/>
        </w:rPr>
      </w:pPr>
      <w:r w:rsidRPr="00E05C19">
        <w:rPr>
          <w:b/>
          <w:bCs/>
          <w:color w:val="000000"/>
        </w:rPr>
        <w:t>att</w:t>
      </w:r>
      <w:r w:rsidRPr="00E05C19">
        <w:rPr>
          <w:color w:val="000000"/>
        </w:rPr>
        <w:t xml:space="preserve"> </w:t>
      </w:r>
      <w:r w:rsidR="0017628B" w:rsidRPr="00E05C19">
        <w:rPr>
          <w:color w:val="000000"/>
        </w:rPr>
        <w:t>kommunfullmäktige ger i uppdrag åt samhällsbyggnadsnämnden att se över lekplatsutredningen och revidera den utifrån aktuell demografi</w:t>
      </w:r>
      <w:r w:rsidR="00E05C19" w:rsidRPr="00E05C19">
        <w:rPr>
          <w:color w:val="000000"/>
        </w:rPr>
        <w:t xml:space="preserve"> samt utifrån ett folkhälsoperspektiv.</w:t>
      </w:r>
    </w:p>
    <w:p w14:paraId="0127EFE1" w14:textId="77777777" w:rsidR="008F334F" w:rsidRPr="00E05C19" w:rsidRDefault="008F334F" w:rsidP="008F334F">
      <w:pPr>
        <w:pStyle w:val="Normalwebb"/>
        <w:rPr>
          <w:color w:val="000000"/>
          <w:sz w:val="28"/>
          <w:szCs w:val="28"/>
        </w:rPr>
      </w:pPr>
    </w:p>
    <w:p w14:paraId="1D599D06" w14:textId="02B60C9F" w:rsidR="00383176" w:rsidRPr="00E05C19" w:rsidRDefault="00E05C19" w:rsidP="00B574C8">
      <w:pPr>
        <w:pStyle w:val="Normalwebb"/>
        <w:jc w:val="right"/>
        <w:rPr>
          <w:sz w:val="28"/>
          <w:szCs w:val="28"/>
        </w:rPr>
      </w:pPr>
      <w:r>
        <w:rPr>
          <w:noProof/>
          <w:sz w:val="28"/>
          <w:szCs w:val="28"/>
        </w:rPr>
        <w:drawing>
          <wp:anchor distT="0" distB="0" distL="114300" distR="114300" simplePos="0" relativeHeight="251658240" behindDoc="0" locked="0" layoutInCell="1" allowOverlap="1" wp14:anchorId="1D0EE962" wp14:editId="3196909E">
            <wp:simplePos x="0" y="0"/>
            <wp:positionH relativeFrom="column">
              <wp:posOffset>2470785</wp:posOffset>
            </wp:positionH>
            <wp:positionV relativeFrom="paragraph">
              <wp:posOffset>94615</wp:posOffset>
            </wp:positionV>
            <wp:extent cx="3762375" cy="2116336"/>
            <wp:effectExtent l="0" t="0" r="0" b="0"/>
            <wp:wrapSquare wrapText="bothSides"/>
            <wp:docPr id="63621157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11571" name="Bildobjekt 63621157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62375" cy="2116336"/>
                    </a:xfrm>
                    <a:prstGeom prst="rect">
                      <a:avLst/>
                    </a:prstGeom>
                  </pic:spPr>
                </pic:pic>
              </a:graphicData>
            </a:graphic>
          </wp:anchor>
        </w:drawing>
      </w:r>
    </w:p>
    <w:p w14:paraId="4F7F092F" w14:textId="583B4C66" w:rsidR="00F92FAA" w:rsidRPr="00E05C19" w:rsidRDefault="00F92FAA" w:rsidP="00383176">
      <w:pPr>
        <w:rPr>
          <w:rFonts w:ascii="Freestyle Script" w:hAnsi="Freestyle Script"/>
          <w:sz w:val="32"/>
          <w:szCs w:val="32"/>
        </w:rPr>
      </w:pPr>
      <w:r w:rsidRPr="00E05C19">
        <w:rPr>
          <w:rFonts w:ascii="Freestyle Script" w:hAnsi="Freestyle Script"/>
          <w:sz w:val="32"/>
          <w:szCs w:val="32"/>
        </w:rPr>
        <w:t>Maria Johansson</w:t>
      </w:r>
    </w:p>
    <w:p w14:paraId="0CC48A47" w14:textId="32065973" w:rsidR="005C021E" w:rsidRDefault="005C021E" w:rsidP="00383176">
      <w:pPr>
        <w:rPr>
          <w:rFonts w:ascii="Freestyle Script" w:hAnsi="Freestyle Script"/>
          <w:sz w:val="32"/>
          <w:szCs w:val="32"/>
        </w:rPr>
      </w:pPr>
      <w:r w:rsidRPr="00E05C19">
        <w:rPr>
          <w:rFonts w:ascii="Freestyle Script" w:hAnsi="Freestyle Script"/>
          <w:sz w:val="32"/>
          <w:szCs w:val="32"/>
        </w:rPr>
        <w:t>Kalle Gustafsson</w:t>
      </w:r>
    </w:p>
    <w:p w14:paraId="22FCDE42" w14:textId="5D837334" w:rsidR="00E05C19" w:rsidRPr="00E05C19" w:rsidRDefault="00E05C19" w:rsidP="00383176">
      <w:pPr>
        <w:rPr>
          <w:rFonts w:ascii="Freestyle Script" w:hAnsi="Freestyle Script"/>
          <w:sz w:val="32"/>
          <w:szCs w:val="32"/>
        </w:rPr>
      </w:pPr>
      <w:r>
        <w:rPr>
          <w:rFonts w:ascii="Freestyle Script" w:hAnsi="Freestyle Script"/>
          <w:sz w:val="32"/>
          <w:szCs w:val="32"/>
        </w:rPr>
        <w:t>Katarina Thorstensson</w:t>
      </w:r>
    </w:p>
    <w:p w14:paraId="33054324" w14:textId="145E6487" w:rsidR="00E05C19" w:rsidRPr="00E05C19" w:rsidRDefault="005C021E" w:rsidP="00383176">
      <w:pPr>
        <w:rPr>
          <w:rFonts w:ascii="Freestyle Script" w:hAnsi="Freestyle Script"/>
          <w:sz w:val="32"/>
          <w:szCs w:val="32"/>
        </w:rPr>
      </w:pPr>
      <w:r w:rsidRPr="00E05C19">
        <w:rPr>
          <w:rFonts w:ascii="Freestyle Script" w:hAnsi="Freestyle Script"/>
          <w:sz w:val="32"/>
          <w:szCs w:val="32"/>
        </w:rPr>
        <w:t xml:space="preserve">Thomas </w:t>
      </w:r>
      <w:proofErr w:type="spellStart"/>
      <w:r w:rsidRPr="00E05C19">
        <w:rPr>
          <w:rFonts w:ascii="Freestyle Script" w:hAnsi="Freestyle Script"/>
          <w:sz w:val="32"/>
          <w:szCs w:val="32"/>
        </w:rPr>
        <w:t>Hesselroth</w:t>
      </w:r>
      <w:proofErr w:type="spellEnd"/>
    </w:p>
    <w:p w14:paraId="01D8022C" w14:textId="2D550B02" w:rsidR="00F92FAA" w:rsidRPr="00E05C19" w:rsidRDefault="00F92FAA">
      <w:pPr>
        <w:rPr>
          <w:sz w:val="22"/>
          <w:szCs w:val="22"/>
        </w:rPr>
      </w:pPr>
      <w:r w:rsidRPr="00E05C19">
        <w:rPr>
          <w:sz w:val="22"/>
          <w:szCs w:val="22"/>
        </w:rPr>
        <w:t>Liberalerna Uddevalla</w:t>
      </w:r>
    </w:p>
    <w:sectPr w:rsidR="00F92FAA" w:rsidRPr="00E05C19">
      <w:headerReference w:type="default" r:id="rId7"/>
      <w:footerReference w:type="default" r:id="rId8"/>
      <w:headerReference w:type="first" r:id="rId9"/>
      <w:footerReference w:type="first" r:id="rId10"/>
      <w:pgSz w:w="11900" w:h="16840"/>
      <w:pgMar w:top="323" w:right="1134" w:bottom="567"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A802" w14:textId="77777777" w:rsidR="00CB08EF" w:rsidRDefault="00E3278B">
      <w:pPr>
        <w:spacing w:after="0" w:line="240" w:lineRule="auto"/>
      </w:pPr>
      <w:r>
        <w:separator/>
      </w:r>
    </w:p>
  </w:endnote>
  <w:endnote w:type="continuationSeparator" w:id="0">
    <w:p w14:paraId="07EDD9A1" w14:textId="77777777" w:rsidR="00CB08EF" w:rsidRDefault="00E3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Akzidenz-Grotesk Std Bol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489B" w14:textId="77777777" w:rsidR="00D26A2C" w:rsidRDefault="00E3278B">
    <w:pPr>
      <w:spacing w:line="240" w:lineRule="auto"/>
      <w:ind w:right="32"/>
    </w:pPr>
    <w:r>
      <w:rPr>
        <w:noProof/>
      </w:rPr>
      <w:drawing>
        <wp:anchor distT="0" distB="0" distL="114300" distR="114300" simplePos="0" relativeHeight="251659264" behindDoc="0" locked="0" layoutInCell="1" hidden="0" allowOverlap="1" wp14:anchorId="367AEB06" wp14:editId="249713EE">
          <wp:simplePos x="0" y="0"/>
          <wp:positionH relativeFrom="column">
            <wp:posOffset>-154304</wp:posOffset>
          </wp:positionH>
          <wp:positionV relativeFrom="paragraph">
            <wp:posOffset>192258</wp:posOffset>
          </wp:positionV>
          <wp:extent cx="524510" cy="524510"/>
          <wp:effectExtent l="0" t="0" r="0" b="0"/>
          <wp:wrapSquare wrapText="bothSides" distT="0" distB="0" distL="114300" distR="114300"/>
          <wp:docPr id="2" name="image1.png" descr="En bild som visar ritning&#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1.png" descr="En bild som visar ritning&#10;&#10;Automatiskt genererad beskrivning"/>
                  <pic:cNvPicPr preferRelativeResize="0"/>
                </pic:nvPicPr>
                <pic:blipFill>
                  <a:blip r:embed="rId1"/>
                  <a:srcRect/>
                  <a:stretch>
                    <a:fillRect/>
                  </a:stretch>
                </pic:blipFill>
                <pic:spPr>
                  <a:xfrm>
                    <a:off x="0" y="0"/>
                    <a:ext cx="524510" cy="524510"/>
                  </a:xfrm>
                  <a:prstGeom prst="rect">
                    <a:avLst/>
                  </a:prstGeom>
                  <a:ln/>
                </pic:spPr>
              </pic:pic>
            </a:graphicData>
          </a:graphic>
        </wp:anchor>
      </w:drawing>
    </w:r>
  </w:p>
  <w:p w14:paraId="08D92825" w14:textId="77777777" w:rsidR="00D26A2C" w:rsidRDefault="00D26A2C">
    <w:pPr>
      <w:spacing w:line="240" w:lineRule="auto"/>
      <w:ind w:right="32"/>
    </w:pPr>
  </w:p>
  <w:p w14:paraId="0DE5D203" w14:textId="77777777" w:rsidR="00D26A2C" w:rsidRDefault="00D26A2C">
    <w:pPr>
      <w:tabs>
        <w:tab w:val="right" w:pos="10206"/>
      </w:tabs>
      <w:spacing w:line="240" w:lineRule="auto"/>
      <w:rPr>
        <w:rFonts w:ascii="Akzidenz-Grotesk Std Bold" w:eastAsia="Akzidenz-Grotesk Std Bold" w:hAnsi="Akzidenz-Grotesk Std Bold" w:cs="Akzidenz-Grotesk Std Bold"/>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5ECB" w14:textId="77777777" w:rsidR="00D26A2C" w:rsidRDefault="00E3278B">
    <w:pPr>
      <w:spacing w:after="120"/>
      <w:rPr>
        <w:rFonts w:ascii="Arial" w:eastAsia="Arial" w:hAnsi="Arial" w:cs="Arial"/>
        <w:color w:val="006AB3"/>
      </w:rPr>
    </w:pPr>
    <w:r>
      <w:rPr>
        <w:rFonts w:ascii="Arial" w:eastAsia="Arial" w:hAnsi="Arial" w:cs="Arial"/>
        <w:color w:val="006AB3"/>
      </w:rPr>
      <w:t>_________________________________________</w:t>
    </w:r>
  </w:p>
  <w:p w14:paraId="7CFB5BEC" w14:textId="41F94945" w:rsidR="00D26A2C" w:rsidRDefault="00C97FB9">
    <w:pPr>
      <w:spacing w:line="276" w:lineRule="auto"/>
      <w:rPr>
        <w:rFonts w:ascii="Arial" w:eastAsia="Arial" w:hAnsi="Arial" w:cs="Arial"/>
        <w:color w:val="006AB3"/>
        <w:sz w:val="16"/>
        <w:szCs w:val="16"/>
      </w:rPr>
    </w:pPr>
    <w:r>
      <w:rPr>
        <w:rFonts w:ascii="Arial" w:eastAsia="Arial" w:hAnsi="Arial" w:cs="Arial"/>
        <w:b/>
        <w:color w:val="006AB3"/>
        <w:sz w:val="16"/>
        <w:szCs w:val="16"/>
      </w:rPr>
      <w:t>LIBERALERNA UDDEVALLA</w:t>
    </w:r>
    <w:r w:rsidR="00E3278B">
      <w:rPr>
        <w:rFonts w:ascii="Arial" w:eastAsia="Arial" w:hAnsi="Arial" w:cs="Arial"/>
        <w:color w:val="006AB3"/>
        <w:sz w:val="16"/>
        <w:szCs w:val="16"/>
      </w:rPr>
      <w:t xml:space="preserve"> </w:t>
    </w:r>
    <w:r w:rsidR="00E3278B">
      <w:rPr>
        <w:rFonts w:ascii="Arial" w:eastAsia="Arial" w:hAnsi="Arial" w:cs="Arial"/>
        <w:color w:val="006AB3"/>
        <w:sz w:val="16"/>
        <w:szCs w:val="16"/>
      </w:rPr>
      <w:br/>
    </w:r>
    <w:r>
      <w:rPr>
        <w:rFonts w:ascii="Arial" w:eastAsia="Arial" w:hAnsi="Arial" w:cs="Arial"/>
        <w:color w:val="006AB3"/>
        <w:sz w:val="16"/>
        <w:szCs w:val="16"/>
      </w:rPr>
      <w:t>uddevalla@liberalerna.se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9F6A" w14:textId="77777777" w:rsidR="00CB08EF" w:rsidRDefault="00E3278B">
      <w:pPr>
        <w:spacing w:after="0" w:line="240" w:lineRule="auto"/>
      </w:pPr>
      <w:r>
        <w:separator/>
      </w:r>
    </w:p>
  </w:footnote>
  <w:footnote w:type="continuationSeparator" w:id="0">
    <w:p w14:paraId="3B515A86" w14:textId="77777777" w:rsidR="00CB08EF" w:rsidRDefault="00E32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07F0" w14:textId="77777777" w:rsidR="00D26A2C" w:rsidRDefault="00D26A2C"/>
  <w:p w14:paraId="245B3BA9" w14:textId="77777777" w:rsidR="00D26A2C" w:rsidRDefault="00D26A2C">
    <w:pPr>
      <w:pBdr>
        <w:top w:val="nil"/>
        <w:left w:val="nil"/>
        <w:bottom w:val="nil"/>
        <w:right w:val="nil"/>
        <w:between w:val="nil"/>
      </w:pBdr>
      <w:tabs>
        <w:tab w:val="center" w:pos="4536"/>
        <w:tab w:val="right" w:pos="9072"/>
      </w:tabs>
      <w:rPr>
        <w:rFonts w:ascii="Arial" w:eastAsia="Arial" w:hAnsi="Arial" w:cs="Arial"/>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7235" w14:textId="77777777" w:rsidR="00D26A2C" w:rsidRDefault="00E3278B">
    <w:pPr>
      <w:pStyle w:val="Rubrik2"/>
      <w:jc w:val="right"/>
    </w:pPr>
    <w:r>
      <w:rPr>
        <w:noProof/>
      </w:rPr>
      <w:drawing>
        <wp:anchor distT="0" distB="0" distL="114300" distR="114300" simplePos="0" relativeHeight="251658240" behindDoc="0" locked="0" layoutInCell="1" hidden="0" allowOverlap="1" wp14:anchorId="52E467A1" wp14:editId="1F6860FC">
          <wp:simplePos x="0" y="0"/>
          <wp:positionH relativeFrom="column">
            <wp:posOffset>5762625</wp:posOffset>
          </wp:positionH>
          <wp:positionV relativeFrom="paragraph">
            <wp:posOffset>-152399</wp:posOffset>
          </wp:positionV>
          <wp:extent cx="677227" cy="677227"/>
          <wp:effectExtent l="0" t="0" r="0" b="0"/>
          <wp:wrapSquare wrapText="bothSides" distT="0" distB="0" distL="114300" distR="114300"/>
          <wp:docPr id="1" name="image1.png" descr="En bild som visar ritning&#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1.png" descr="En bild som visar ritning&#10;&#10;Automatiskt genererad beskrivning"/>
                  <pic:cNvPicPr preferRelativeResize="0"/>
                </pic:nvPicPr>
                <pic:blipFill>
                  <a:blip r:embed="rId1"/>
                  <a:srcRect/>
                  <a:stretch>
                    <a:fillRect/>
                  </a:stretch>
                </pic:blipFill>
                <pic:spPr>
                  <a:xfrm>
                    <a:off x="0" y="0"/>
                    <a:ext cx="677227" cy="677227"/>
                  </a:xfrm>
                  <a:prstGeom prst="rect">
                    <a:avLst/>
                  </a:prstGeom>
                  <a:ln/>
                </pic:spPr>
              </pic:pic>
            </a:graphicData>
          </a:graphic>
        </wp:anchor>
      </w:drawing>
    </w:r>
  </w:p>
  <w:p w14:paraId="7EE11432" w14:textId="77777777" w:rsidR="00D26A2C" w:rsidRDefault="00D26A2C">
    <w:pPr>
      <w:pBdr>
        <w:top w:val="nil"/>
        <w:left w:val="nil"/>
        <w:bottom w:val="nil"/>
        <w:right w:val="nil"/>
        <w:between w:val="nil"/>
      </w:pBdr>
      <w:tabs>
        <w:tab w:val="center" w:pos="4536"/>
        <w:tab w:val="right" w:pos="9072"/>
      </w:tabs>
      <w:rPr>
        <w:rFonts w:ascii="Arial" w:eastAsia="Arial" w:hAnsi="Arial" w:cs="Arial"/>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A2C"/>
    <w:rsid w:val="000C5B50"/>
    <w:rsid w:val="00174F83"/>
    <w:rsid w:val="0017628B"/>
    <w:rsid w:val="001C43A8"/>
    <w:rsid w:val="00273F94"/>
    <w:rsid w:val="002768B3"/>
    <w:rsid w:val="00280AF7"/>
    <w:rsid w:val="00305FBD"/>
    <w:rsid w:val="00383176"/>
    <w:rsid w:val="003A0A8F"/>
    <w:rsid w:val="00455753"/>
    <w:rsid w:val="004847C9"/>
    <w:rsid w:val="004E71E9"/>
    <w:rsid w:val="0057306C"/>
    <w:rsid w:val="00575A72"/>
    <w:rsid w:val="005939F5"/>
    <w:rsid w:val="005C021E"/>
    <w:rsid w:val="005C3D39"/>
    <w:rsid w:val="005D7D5B"/>
    <w:rsid w:val="005F1074"/>
    <w:rsid w:val="006232FA"/>
    <w:rsid w:val="0067291F"/>
    <w:rsid w:val="0067361A"/>
    <w:rsid w:val="006D232C"/>
    <w:rsid w:val="00723594"/>
    <w:rsid w:val="008121A1"/>
    <w:rsid w:val="008972A7"/>
    <w:rsid w:val="008B2C58"/>
    <w:rsid w:val="008E04BE"/>
    <w:rsid w:val="008F334F"/>
    <w:rsid w:val="008F44AA"/>
    <w:rsid w:val="00904784"/>
    <w:rsid w:val="00931F68"/>
    <w:rsid w:val="009D0EFC"/>
    <w:rsid w:val="00A0257D"/>
    <w:rsid w:val="00A67BA5"/>
    <w:rsid w:val="00A7287D"/>
    <w:rsid w:val="00A74A95"/>
    <w:rsid w:val="00A80449"/>
    <w:rsid w:val="00A82B32"/>
    <w:rsid w:val="00B0140C"/>
    <w:rsid w:val="00B574C8"/>
    <w:rsid w:val="00B91BC6"/>
    <w:rsid w:val="00C27C8B"/>
    <w:rsid w:val="00C417C7"/>
    <w:rsid w:val="00C50127"/>
    <w:rsid w:val="00C97FB9"/>
    <w:rsid w:val="00CB08EF"/>
    <w:rsid w:val="00CC674D"/>
    <w:rsid w:val="00D26A2C"/>
    <w:rsid w:val="00D915DD"/>
    <w:rsid w:val="00DC246F"/>
    <w:rsid w:val="00DF498B"/>
    <w:rsid w:val="00E05C19"/>
    <w:rsid w:val="00E3278B"/>
    <w:rsid w:val="00EC5CD5"/>
    <w:rsid w:val="00F41302"/>
    <w:rsid w:val="00F71281"/>
    <w:rsid w:val="00F77C07"/>
    <w:rsid w:val="00F92FAA"/>
    <w:rsid w:val="00FC2C92"/>
    <w:rsid w:val="00FE7E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222B"/>
  <w15:docId w15:val="{B99E7829-6835-4AAE-ADCA-6916727B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line="240" w:lineRule="auto"/>
      <w:outlineLvl w:val="0"/>
    </w:pPr>
    <w:rPr>
      <w:rFonts w:ascii="Arial" w:eastAsia="Arial" w:hAnsi="Arial" w:cs="Arial"/>
      <w:b/>
      <w:color w:val="006AB3"/>
      <w:sz w:val="48"/>
      <w:szCs w:val="48"/>
    </w:rPr>
  </w:style>
  <w:style w:type="paragraph" w:styleId="Rubrik2">
    <w:name w:val="heading 2"/>
    <w:basedOn w:val="Normal"/>
    <w:next w:val="Normal"/>
    <w:uiPriority w:val="9"/>
    <w:unhideWhenUsed/>
    <w:qFormat/>
    <w:pPr>
      <w:keepNext/>
      <w:keepLines/>
      <w:spacing w:before="280" w:after="80" w:line="240" w:lineRule="auto"/>
      <w:outlineLvl w:val="1"/>
    </w:pPr>
    <w:rPr>
      <w:rFonts w:ascii="Arial" w:eastAsia="Arial" w:hAnsi="Arial" w:cs="Arial"/>
      <w:b/>
      <w:color w:val="006AB3"/>
      <w:sz w:val="36"/>
      <w:szCs w:val="36"/>
    </w:rPr>
  </w:style>
  <w:style w:type="paragraph" w:styleId="Rubrik3">
    <w:name w:val="heading 3"/>
    <w:basedOn w:val="Normal"/>
    <w:next w:val="Normal"/>
    <w:uiPriority w:val="9"/>
    <w:unhideWhenUsed/>
    <w:qFormat/>
    <w:pPr>
      <w:keepNext/>
      <w:keepLines/>
      <w:spacing w:before="200" w:after="40"/>
      <w:outlineLvl w:val="2"/>
    </w:pPr>
    <w:rPr>
      <w:rFonts w:ascii="Arial" w:eastAsia="Arial" w:hAnsi="Arial" w:cs="Arial"/>
      <w:b/>
      <w:smallCaps/>
      <w:color w:val="00A5CF"/>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C97FB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97FB9"/>
  </w:style>
  <w:style w:type="paragraph" w:styleId="Sidfot">
    <w:name w:val="footer"/>
    <w:basedOn w:val="Normal"/>
    <w:link w:val="SidfotChar"/>
    <w:uiPriority w:val="99"/>
    <w:unhideWhenUsed/>
    <w:rsid w:val="00C97FB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97FB9"/>
  </w:style>
  <w:style w:type="character" w:styleId="Hyperlnk">
    <w:name w:val="Hyperlink"/>
    <w:basedOn w:val="Standardstycketeckensnitt"/>
    <w:uiPriority w:val="99"/>
    <w:unhideWhenUsed/>
    <w:rsid w:val="00C97FB9"/>
    <w:rPr>
      <w:color w:val="0000FF" w:themeColor="hyperlink"/>
      <w:u w:val="single"/>
    </w:rPr>
  </w:style>
  <w:style w:type="character" w:styleId="Olstomnmnande">
    <w:name w:val="Unresolved Mention"/>
    <w:basedOn w:val="Standardstycketeckensnitt"/>
    <w:uiPriority w:val="99"/>
    <w:semiHidden/>
    <w:unhideWhenUsed/>
    <w:rsid w:val="00C97FB9"/>
    <w:rPr>
      <w:color w:val="605E5C"/>
      <w:shd w:val="clear" w:color="auto" w:fill="E1DFDD"/>
    </w:rPr>
  </w:style>
  <w:style w:type="paragraph" w:styleId="Normalwebb">
    <w:name w:val="Normal (Web)"/>
    <w:basedOn w:val="Normal"/>
    <w:uiPriority w:val="99"/>
    <w:unhideWhenUsed/>
    <w:rsid w:val="008F334F"/>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003">
      <w:bodyDiv w:val="1"/>
      <w:marLeft w:val="0"/>
      <w:marRight w:val="0"/>
      <w:marTop w:val="0"/>
      <w:marBottom w:val="0"/>
      <w:divBdr>
        <w:top w:val="none" w:sz="0" w:space="0" w:color="auto"/>
        <w:left w:val="none" w:sz="0" w:space="0" w:color="auto"/>
        <w:bottom w:val="none" w:sz="0" w:space="0" w:color="auto"/>
        <w:right w:val="none" w:sz="0" w:space="0" w:color="auto"/>
      </w:divBdr>
    </w:div>
    <w:div w:id="449083796">
      <w:bodyDiv w:val="1"/>
      <w:marLeft w:val="0"/>
      <w:marRight w:val="0"/>
      <w:marTop w:val="0"/>
      <w:marBottom w:val="0"/>
      <w:divBdr>
        <w:top w:val="none" w:sz="0" w:space="0" w:color="auto"/>
        <w:left w:val="none" w:sz="0" w:space="0" w:color="auto"/>
        <w:bottom w:val="none" w:sz="0" w:space="0" w:color="auto"/>
        <w:right w:val="none" w:sz="0" w:space="0" w:color="auto"/>
      </w:divBdr>
    </w:div>
    <w:div w:id="861938823">
      <w:bodyDiv w:val="1"/>
      <w:marLeft w:val="0"/>
      <w:marRight w:val="0"/>
      <w:marTop w:val="0"/>
      <w:marBottom w:val="0"/>
      <w:divBdr>
        <w:top w:val="none" w:sz="0" w:space="0" w:color="auto"/>
        <w:left w:val="none" w:sz="0" w:space="0" w:color="auto"/>
        <w:bottom w:val="none" w:sz="0" w:space="0" w:color="auto"/>
        <w:right w:val="none" w:sz="0" w:space="0" w:color="auto"/>
      </w:divBdr>
    </w:div>
    <w:div w:id="1408111823">
      <w:bodyDiv w:val="1"/>
      <w:marLeft w:val="0"/>
      <w:marRight w:val="0"/>
      <w:marTop w:val="0"/>
      <w:marBottom w:val="0"/>
      <w:divBdr>
        <w:top w:val="none" w:sz="0" w:space="0" w:color="auto"/>
        <w:left w:val="none" w:sz="0" w:space="0" w:color="auto"/>
        <w:bottom w:val="none" w:sz="0" w:space="0" w:color="auto"/>
        <w:right w:val="none" w:sz="0" w:space="0" w:color="auto"/>
      </w:divBdr>
    </w:div>
    <w:div w:id="1562591208">
      <w:bodyDiv w:val="1"/>
      <w:marLeft w:val="0"/>
      <w:marRight w:val="0"/>
      <w:marTop w:val="0"/>
      <w:marBottom w:val="0"/>
      <w:divBdr>
        <w:top w:val="none" w:sz="0" w:space="0" w:color="auto"/>
        <w:left w:val="none" w:sz="0" w:space="0" w:color="auto"/>
        <w:bottom w:val="none" w:sz="0" w:space="0" w:color="auto"/>
        <w:right w:val="none" w:sz="0" w:space="0" w:color="auto"/>
      </w:divBdr>
    </w:div>
    <w:div w:id="1961640844">
      <w:bodyDiv w:val="1"/>
      <w:marLeft w:val="0"/>
      <w:marRight w:val="0"/>
      <w:marTop w:val="0"/>
      <w:marBottom w:val="0"/>
      <w:divBdr>
        <w:top w:val="none" w:sz="0" w:space="0" w:color="auto"/>
        <w:left w:val="none" w:sz="0" w:space="0" w:color="auto"/>
        <w:bottom w:val="none" w:sz="0" w:space="0" w:color="auto"/>
        <w:right w:val="none" w:sz="0" w:space="0" w:color="auto"/>
      </w:divBdr>
      <w:divsChild>
        <w:div w:id="89010343">
          <w:marLeft w:val="0"/>
          <w:marRight w:val="0"/>
          <w:marTop w:val="0"/>
          <w:marBottom w:val="0"/>
          <w:divBdr>
            <w:top w:val="none" w:sz="0" w:space="0" w:color="auto"/>
            <w:left w:val="none" w:sz="0" w:space="0" w:color="auto"/>
            <w:bottom w:val="none" w:sz="0" w:space="0" w:color="auto"/>
            <w:right w:val="none" w:sz="0" w:space="0" w:color="auto"/>
          </w:divBdr>
        </w:div>
        <w:div w:id="433283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1168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Maria</dc:creator>
  <cp:lastModifiedBy>Johansson Maria</cp:lastModifiedBy>
  <cp:revision>3</cp:revision>
  <cp:lastPrinted>2022-12-12T08:57:00Z</cp:lastPrinted>
  <dcterms:created xsi:type="dcterms:W3CDTF">2025-02-21T10:37:00Z</dcterms:created>
  <dcterms:modified xsi:type="dcterms:W3CDTF">2025-02-21T10:38:00Z</dcterms:modified>
</cp:coreProperties>
</file>